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62" w:rsidRPr="000F0D62" w:rsidRDefault="000F0D62" w:rsidP="000F0D62">
      <w:pPr>
        <w:autoSpaceDE w:val="0"/>
        <w:autoSpaceDN w:val="0"/>
        <w:adjustRightInd w:val="0"/>
        <w:spacing w:before="260" w:after="0" w:line="240" w:lineRule="auto"/>
        <w:jc w:val="center"/>
        <w:outlineLvl w:val="0"/>
        <w:rPr>
          <w:rFonts w:ascii="Courier New" w:hAnsi="Courier New" w:cs="Courier New"/>
          <w:b/>
          <w:szCs w:val="24"/>
        </w:rPr>
      </w:pPr>
      <w:r w:rsidRPr="000F0D62">
        <w:rPr>
          <w:rFonts w:ascii="Courier New" w:hAnsi="Courier New" w:cs="Courier New"/>
          <w:b/>
          <w:szCs w:val="24"/>
        </w:rPr>
        <w:t>Форма искового заявления о восстановлении срока принятия наследства</w:t>
      </w:r>
    </w:p>
    <w:p w:rsidR="000F0D62" w:rsidRPr="000F0D62" w:rsidRDefault="000F0D62" w:rsidP="000F0D62">
      <w:pPr>
        <w:autoSpaceDE w:val="0"/>
        <w:autoSpaceDN w:val="0"/>
        <w:adjustRightInd w:val="0"/>
        <w:spacing w:before="26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В _______________________ районный суд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Истец: _______________________________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                  (Ф.И.О.)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Представитель истца: _________________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0F0D62">
        <w:rPr>
          <w:rFonts w:ascii="Courier New" w:hAnsi="Courier New" w:cs="Courier New"/>
          <w:sz w:val="20"/>
          <w:szCs w:val="20"/>
        </w:rPr>
        <w:t xml:space="preserve">(данные с учетом </w:t>
      </w:r>
      <w:hyperlink r:id="rId4" w:history="1">
        <w:r w:rsidRPr="000F0D62">
          <w:rPr>
            <w:rFonts w:ascii="Courier New" w:hAnsi="Courier New" w:cs="Courier New"/>
            <w:color w:val="0000FF"/>
            <w:sz w:val="20"/>
            <w:szCs w:val="20"/>
          </w:rPr>
          <w:t>ст. 48</w:t>
        </w:r>
      </w:hyperlink>
      <w:r w:rsidRPr="000F0D62">
        <w:rPr>
          <w:rFonts w:ascii="Courier New" w:hAnsi="Courier New" w:cs="Courier New"/>
          <w:sz w:val="20"/>
          <w:szCs w:val="20"/>
        </w:rPr>
        <w:t xml:space="preserve"> Гражданского</w:t>
      </w:r>
      <w:proofErr w:type="gramEnd"/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               процессуального кодекса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proofErr w:type="gramStart"/>
      <w:r w:rsidRPr="000F0D62"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Ответчик: ____________________________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0F0D62">
        <w:rPr>
          <w:rFonts w:ascii="Courier New" w:hAnsi="Courier New" w:cs="Courier New"/>
          <w:sz w:val="20"/>
          <w:szCs w:val="20"/>
        </w:rPr>
        <w:t>(Ф.И.О. наследника,</w:t>
      </w:r>
      <w:proofErr w:type="gramEnd"/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0F0D62">
        <w:rPr>
          <w:rFonts w:ascii="Courier New" w:hAnsi="Courier New" w:cs="Courier New"/>
          <w:sz w:val="20"/>
          <w:szCs w:val="20"/>
        </w:rPr>
        <w:t>приобретшего</w:t>
      </w:r>
      <w:proofErr w:type="gramEnd"/>
      <w:r w:rsidRPr="000F0D62">
        <w:rPr>
          <w:rFonts w:ascii="Courier New" w:hAnsi="Courier New" w:cs="Courier New"/>
          <w:sz w:val="20"/>
          <w:szCs w:val="20"/>
        </w:rPr>
        <w:t xml:space="preserve"> наследство)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 Госпошлина: _______________ рублей </w:t>
      </w:r>
      <w:hyperlink w:anchor="Par71" w:history="1">
        <w:r w:rsidRPr="000F0D62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Исковое заявление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о восстановлении срока принятия наследства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и </w:t>
      </w:r>
      <w:proofErr w:type="gramStart"/>
      <w:r w:rsidRPr="000F0D62">
        <w:rPr>
          <w:rFonts w:ascii="Courier New" w:hAnsi="Courier New" w:cs="Courier New"/>
          <w:sz w:val="20"/>
          <w:szCs w:val="20"/>
        </w:rPr>
        <w:t>признании</w:t>
      </w:r>
      <w:proofErr w:type="gramEnd"/>
      <w:r w:rsidRPr="000F0D62">
        <w:rPr>
          <w:rFonts w:ascii="Courier New" w:hAnsi="Courier New" w:cs="Courier New"/>
          <w:sz w:val="20"/>
          <w:szCs w:val="20"/>
        </w:rPr>
        <w:t xml:space="preserve"> наследника принявшим наследство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(общая форма)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"___"________ ____ </w:t>
      </w:r>
      <w:proofErr w:type="gramStart"/>
      <w:r w:rsidRPr="000F0D62">
        <w:rPr>
          <w:rFonts w:ascii="Courier New" w:hAnsi="Courier New" w:cs="Courier New"/>
          <w:sz w:val="20"/>
          <w:szCs w:val="20"/>
        </w:rPr>
        <w:t>г</w:t>
      </w:r>
      <w:proofErr w:type="gramEnd"/>
      <w:r w:rsidRPr="000F0D62">
        <w:rPr>
          <w:rFonts w:ascii="Courier New" w:hAnsi="Courier New" w:cs="Courier New"/>
          <w:sz w:val="20"/>
          <w:szCs w:val="20"/>
        </w:rPr>
        <w:t>. ______________________________ в связи со смертью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(Ф.И.О. нотариуса)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"___"________ ____ </w:t>
      </w:r>
      <w:proofErr w:type="gramStart"/>
      <w:r w:rsidRPr="000F0D62">
        <w:rPr>
          <w:rFonts w:ascii="Courier New" w:hAnsi="Courier New" w:cs="Courier New"/>
          <w:sz w:val="20"/>
          <w:szCs w:val="20"/>
        </w:rPr>
        <w:t>г</w:t>
      </w:r>
      <w:proofErr w:type="gramEnd"/>
      <w:r w:rsidRPr="000F0D62">
        <w:rPr>
          <w:rFonts w:ascii="Courier New" w:hAnsi="Courier New" w:cs="Courier New"/>
          <w:sz w:val="20"/>
          <w:szCs w:val="20"/>
        </w:rPr>
        <w:t>. ________________________________________ было открыто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(Ф.И.О. наследодателя)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>наследственное дело N ________.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Истец является наследником _______________________________ на основании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           (Ф.И.О. наследодателя)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>__________________________________________________________________.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Согласно  </w:t>
      </w:r>
      <w:hyperlink r:id="rId5" w:history="1">
        <w:r w:rsidRPr="000F0D62">
          <w:rPr>
            <w:rFonts w:ascii="Courier New" w:hAnsi="Courier New" w:cs="Courier New"/>
            <w:color w:val="0000FF"/>
            <w:sz w:val="20"/>
            <w:szCs w:val="20"/>
          </w:rPr>
          <w:t>п.  1  ст.  1154</w:t>
        </w:r>
      </w:hyperlink>
      <w:r w:rsidRPr="000F0D62">
        <w:rPr>
          <w:rFonts w:ascii="Courier New" w:hAnsi="Courier New" w:cs="Courier New"/>
          <w:sz w:val="20"/>
          <w:szCs w:val="20"/>
        </w:rPr>
        <w:t xml:space="preserve">  Гражданского  кодекса  Российской Федерации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>наследство  может  быть  принято  в  течение  шести месяцев со дня открытия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>наследства.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Однако истцом срок, установленный для принятия наследства, был пропущен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>по причине того, что _____________________________________________________,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0F0D62">
        <w:rPr>
          <w:rFonts w:ascii="Courier New" w:hAnsi="Courier New" w:cs="Courier New"/>
          <w:sz w:val="20"/>
          <w:szCs w:val="20"/>
        </w:rPr>
        <w:t>(наследник не знал и не должен был знать об открытии</w:t>
      </w:r>
      <w:proofErr w:type="gramEnd"/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                наследства/указать другие уважительные причины)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>что подтверждается _______________________________________________________.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F0D62">
        <w:rPr>
          <w:rFonts w:ascii="Arial" w:hAnsi="Arial" w:cs="Arial"/>
          <w:sz w:val="20"/>
          <w:szCs w:val="20"/>
        </w:rPr>
        <w:t xml:space="preserve">Согласно </w:t>
      </w:r>
      <w:hyperlink r:id="rId6" w:history="1">
        <w:r w:rsidRPr="000F0D62">
          <w:rPr>
            <w:rFonts w:ascii="Arial" w:hAnsi="Arial" w:cs="Arial"/>
            <w:color w:val="0000FF"/>
            <w:sz w:val="20"/>
            <w:szCs w:val="20"/>
          </w:rPr>
          <w:t>п. 1 ст. 1155</w:t>
        </w:r>
      </w:hyperlink>
      <w:r w:rsidRPr="000F0D62">
        <w:rPr>
          <w:rFonts w:ascii="Arial" w:hAnsi="Arial" w:cs="Arial"/>
          <w:sz w:val="20"/>
          <w:szCs w:val="20"/>
        </w:rPr>
        <w:t xml:space="preserve"> Гражданского кодекса Российской Федерации по заявлению наследника, пропустившего срок, установленный для принятия наследства (</w:t>
      </w:r>
      <w:hyperlink r:id="rId7" w:history="1">
        <w:r w:rsidRPr="000F0D62">
          <w:rPr>
            <w:rFonts w:ascii="Arial" w:hAnsi="Arial" w:cs="Arial"/>
            <w:color w:val="0000FF"/>
            <w:sz w:val="20"/>
            <w:szCs w:val="20"/>
          </w:rPr>
          <w:t>ст. 1154</w:t>
        </w:r>
      </w:hyperlink>
      <w:r w:rsidRPr="000F0D62">
        <w:rPr>
          <w:rFonts w:ascii="Arial" w:hAnsi="Arial" w:cs="Arial"/>
          <w:sz w:val="20"/>
          <w:szCs w:val="20"/>
        </w:rPr>
        <w:t xml:space="preserve"> Гражданского кодекса Российской Федерации),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</w:t>
      </w:r>
      <w:proofErr w:type="gramEnd"/>
      <w:r w:rsidRPr="000F0D62">
        <w:rPr>
          <w:rFonts w:ascii="Arial" w:hAnsi="Arial" w:cs="Arial"/>
          <w:sz w:val="20"/>
          <w:szCs w:val="20"/>
        </w:rPr>
        <w:t xml:space="preserve">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0F0D62" w:rsidRPr="000F0D62" w:rsidRDefault="000F0D62" w:rsidP="000F0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t xml:space="preserve">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</w:t>
      </w:r>
      <w:proofErr w:type="gramStart"/>
      <w:r w:rsidRPr="000F0D62">
        <w:rPr>
          <w:rFonts w:ascii="Arial" w:hAnsi="Arial" w:cs="Arial"/>
          <w:sz w:val="20"/>
          <w:szCs w:val="20"/>
        </w:rPr>
        <w:t>наследника</w:t>
      </w:r>
      <w:proofErr w:type="gramEnd"/>
      <w:r w:rsidRPr="000F0D62">
        <w:rPr>
          <w:rFonts w:ascii="Arial" w:hAnsi="Arial" w:cs="Arial"/>
          <w:sz w:val="20"/>
          <w:szCs w:val="20"/>
        </w:rPr>
        <w:t xml:space="preserve"> на получение причитающейся ему доли наследства (</w:t>
      </w:r>
      <w:hyperlink r:id="rId8" w:history="1">
        <w:r w:rsidRPr="000F0D62">
          <w:rPr>
            <w:rFonts w:ascii="Arial" w:hAnsi="Arial" w:cs="Arial"/>
            <w:color w:val="0000FF"/>
            <w:sz w:val="20"/>
            <w:szCs w:val="20"/>
          </w:rPr>
          <w:t>п. 3 ст. 1155</w:t>
        </w:r>
      </w:hyperlink>
      <w:r w:rsidRPr="000F0D62">
        <w:rPr>
          <w:rFonts w:ascii="Arial" w:hAnsi="Arial" w:cs="Arial"/>
          <w:sz w:val="20"/>
          <w:szCs w:val="20"/>
        </w:rPr>
        <w:t xml:space="preserve"> Гражданского кодекса Российской Федерации). Ранее выданные свидетельства о праве на наследство признаются судом недействительными.</w:t>
      </w:r>
    </w:p>
    <w:p w:rsidR="000F0D62" w:rsidRPr="000F0D62" w:rsidRDefault="000F0D62" w:rsidP="000F0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t xml:space="preserve">На основании вышеизложенного и руководствуясь </w:t>
      </w:r>
      <w:hyperlink r:id="rId9" w:history="1">
        <w:r w:rsidRPr="000F0D62">
          <w:rPr>
            <w:rFonts w:ascii="Arial" w:hAnsi="Arial" w:cs="Arial"/>
            <w:color w:val="0000FF"/>
            <w:sz w:val="20"/>
            <w:szCs w:val="20"/>
          </w:rPr>
          <w:t>п. 1 ст. 1155</w:t>
        </w:r>
      </w:hyperlink>
      <w:r w:rsidRPr="000F0D62">
        <w:rPr>
          <w:rFonts w:ascii="Arial" w:hAnsi="Arial" w:cs="Arial"/>
          <w:sz w:val="20"/>
          <w:szCs w:val="20"/>
        </w:rPr>
        <w:t xml:space="preserve"> Гражданского кодекса Российской Федерации, </w:t>
      </w:r>
      <w:hyperlink r:id="rId10" w:history="1">
        <w:r w:rsidRPr="000F0D62">
          <w:rPr>
            <w:rFonts w:ascii="Arial" w:hAnsi="Arial" w:cs="Arial"/>
            <w:color w:val="0000FF"/>
            <w:sz w:val="20"/>
            <w:szCs w:val="20"/>
          </w:rPr>
          <w:t>ст. ст. 131</w:t>
        </w:r>
      </w:hyperlink>
      <w:r w:rsidRPr="000F0D62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0F0D62">
          <w:rPr>
            <w:rFonts w:ascii="Arial" w:hAnsi="Arial" w:cs="Arial"/>
            <w:color w:val="0000FF"/>
            <w:sz w:val="20"/>
            <w:szCs w:val="20"/>
          </w:rPr>
          <w:t>132</w:t>
        </w:r>
      </w:hyperlink>
      <w:r w:rsidRPr="000F0D62">
        <w:rPr>
          <w:rFonts w:ascii="Arial" w:hAnsi="Arial" w:cs="Arial"/>
          <w:sz w:val="20"/>
          <w:szCs w:val="20"/>
        </w:rPr>
        <w:t xml:space="preserve"> Гражданского процессуального кодекса Российской Федерации, прошу: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lastRenderedPageBreak/>
        <w:t>1. Признать истца принявшим наследство.</w:t>
      </w:r>
    </w:p>
    <w:p w:rsidR="000F0D62" w:rsidRPr="000F0D62" w:rsidRDefault="000F0D62" w:rsidP="000F0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t>2. Определить доли всех наследников в наследственном имуществе.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t>Приложение:</w:t>
      </w:r>
    </w:p>
    <w:p w:rsidR="000F0D62" w:rsidRPr="000F0D62" w:rsidRDefault="000F0D62" w:rsidP="000F0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t>1. Документы, подтверждающие право на наследство.</w:t>
      </w:r>
    </w:p>
    <w:p w:rsidR="000F0D62" w:rsidRPr="000F0D62" w:rsidRDefault="000F0D62" w:rsidP="000F0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t>2. Документы, подтверждающие уважительные причины пропуска срока, установленного для принятия наследства.</w:t>
      </w:r>
    </w:p>
    <w:p w:rsidR="000F0D62" w:rsidRPr="000F0D62" w:rsidRDefault="000F0D62" w:rsidP="000F0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t>3. Копии искового заявления и приложенных к нему документов ответчику.</w:t>
      </w:r>
    </w:p>
    <w:p w:rsidR="000F0D62" w:rsidRPr="000F0D62" w:rsidRDefault="000F0D62" w:rsidP="000F0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t>4. Документ, подтверждающий уплату государственной пошлины.</w:t>
      </w:r>
    </w:p>
    <w:p w:rsidR="000F0D62" w:rsidRPr="000F0D62" w:rsidRDefault="000F0D62" w:rsidP="000F0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t xml:space="preserve">5. Доверенность представителя от "___"________ ____ </w:t>
      </w:r>
      <w:proofErr w:type="gramStart"/>
      <w:r w:rsidRPr="000F0D62">
        <w:rPr>
          <w:rFonts w:ascii="Arial" w:hAnsi="Arial" w:cs="Arial"/>
          <w:sz w:val="20"/>
          <w:szCs w:val="20"/>
        </w:rPr>
        <w:t>г</w:t>
      </w:r>
      <w:proofErr w:type="gramEnd"/>
      <w:r w:rsidRPr="000F0D62">
        <w:rPr>
          <w:rFonts w:ascii="Arial" w:hAnsi="Arial" w:cs="Arial"/>
          <w:sz w:val="20"/>
          <w:szCs w:val="20"/>
        </w:rPr>
        <w:t>. N ___ (если исковое заявление подается представителем истца).</w:t>
      </w:r>
    </w:p>
    <w:p w:rsidR="000F0D62" w:rsidRPr="000F0D62" w:rsidRDefault="000F0D62" w:rsidP="000F0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t>6. Иные документы, подтверждающие обстоятельства, на которых истец основывает свои требования.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t xml:space="preserve">"___"________ ____ </w:t>
      </w:r>
      <w:proofErr w:type="gramStart"/>
      <w:r w:rsidRPr="000F0D62">
        <w:rPr>
          <w:rFonts w:ascii="Arial" w:hAnsi="Arial" w:cs="Arial"/>
          <w:sz w:val="20"/>
          <w:szCs w:val="20"/>
        </w:rPr>
        <w:t>г</w:t>
      </w:r>
      <w:proofErr w:type="gramEnd"/>
      <w:r w:rsidRPr="000F0D62">
        <w:rPr>
          <w:rFonts w:ascii="Arial" w:hAnsi="Arial" w:cs="Arial"/>
          <w:sz w:val="20"/>
          <w:szCs w:val="20"/>
        </w:rPr>
        <w:t>.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Истец (представитель):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0D62">
        <w:rPr>
          <w:rFonts w:ascii="Courier New" w:hAnsi="Courier New" w:cs="Courier New"/>
          <w:sz w:val="20"/>
          <w:szCs w:val="20"/>
        </w:rPr>
        <w:t xml:space="preserve">         (подпись)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t>--------------------------------</w:t>
      </w:r>
    </w:p>
    <w:p w:rsidR="000F0D62" w:rsidRPr="000F0D62" w:rsidRDefault="000F0D62" w:rsidP="000F0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62">
        <w:rPr>
          <w:rFonts w:ascii="Arial" w:hAnsi="Arial" w:cs="Arial"/>
          <w:sz w:val="20"/>
          <w:szCs w:val="20"/>
        </w:rPr>
        <w:t>Информация для сведения:</w:t>
      </w:r>
    </w:p>
    <w:p w:rsidR="000F0D62" w:rsidRPr="000F0D62" w:rsidRDefault="000F0D62" w:rsidP="000F0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1"/>
      <w:bookmarkEnd w:id="0"/>
      <w:r w:rsidRPr="000F0D62">
        <w:rPr>
          <w:rFonts w:ascii="Arial" w:hAnsi="Arial" w:cs="Arial"/>
          <w:sz w:val="20"/>
          <w:szCs w:val="20"/>
        </w:rPr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2" w:history="1">
        <w:proofErr w:type="spellStart"/>
        <w:r w:rsidRPr="000F0D62"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 w:rsidRPr="000F0D62">
          <w:rPr>
            <w:rFonts w:ascii="Arial" w:hAnsi="Arial" w:cs="Arial"/>
            <w:color w:val="0000FF"/>
            <w:sz w:val="20"/>
            <w:szCs w:val="20"/>
          </w:rPr>
          <w:t>. 3 п. 1 ст. 333.19</w:t>
        </w:r>
      </w:hyperlink>
      <w:r w:rsidRPr="000F0D62">
        <w:rPr>
          <w:rFonts w:ascii="Arial" w:hAnsi="Arial" w:cs="Arial"/>
          <w:sz w:val="20"/>
          <w:szCs w:val="20"/>
        </w:rPr>
        <w:t xml:space="preserve"> Налогового кодекса Российской Федерации.</w:t>
      </w:r>
    </w:p>
    <w:p w:rsidR="000F0D62" w:rsidRPr="000F0D62" w:rsidRDefault="000F0D62" w:rsidP="000F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557A" w:rsidRDefault="0044557A"/>
    <w:sectPr w:rsidR="0044557A" w:rsidSect="002F5525">
      <w:pgSz w:w="11906" w:h="16838"/>
      <w:pgMar w:top="850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D62"/>
    <w:rsid w:val="00080744"/>
    <w:rsid w:val="000F0D62"/>
    <w:rsid w:val="0044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ADFA5A438AE3CF4CB8B26CCB701AFB48B39A990FD3E9EAE97985239E475B809E1C84CBB19D47E734BE7A204A4BAF377B9C84FF30886ADg1j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3ADFA5A438AE3CF4CB8B26CCB701AFB48B39A990FD3E9EAE97985239E475B809E1C84CBB19D479734BE7A204A4BAF377B9C84FF30886ADg1jDE" TargetMode="External"/><Relationship Id="rId12" Type="http://schemas.openxmlformats.org/officeDocument/2006/relationships/hyperlink" Target="consultantplus://offline/ref=BB3ADFA5A438AE3CF4CB8B26CCB701AFB48B34A69FFD3E9EAE97985239E475B809E1C848BA1DD4712311F7A64DF0BFEC7FA6D64CED0Bg8j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ADFA5A438AE3CF4CB8B26CCB701AFB48B39A990FD3E9EAE97985239E475B809E1C84CBB19D47E774BE7A204A4BAF377B9C84FF30886ADg1jDE" TargetMode="External"/><Relationship Id="rId11" Type="http://schemas.openxmlformats.org/officeDocument/2006/relationships/hyperlink" Target="consultantplus://offline/ref=BB3ADFA5A438AE3CF4CB8B26CCB701AFB58339A699FF3E9EAE97985239E475B809E1C84CBB19D07E744BE7A204A4BAF377B9C84FF30886ADg1jDE" TargetMode="External"/><Relationship Id="rId5" Type="http://schemas.openxmlformats.org/officeDocument/2006/relationships/hyperlink" Target="consultantplus://offline/ref=BB3ADFA5A438AE3CF4CB8B26CCB701AFB48B39A990FD3E9EAE97985239E475B809E1C84CBB19D479724BE7A204A4BAF377B9C84FF30886ADg1jDE" TargetMode="External"/><Relationship Id="rId10" Type="http://schemas.openxmlformats.org/officeDocument/2006/relationships/hyperlink" Target="consultantplus://offline/ref=BB3ADFA5A438AE3CF4CB8B26CCB701AFB58339A699FF3E9EAE97985239E475B809E1C84CBB19D0787F4BE7A204A4BAF377B9C84FF30886ADg1jDE" TargetMode="External"/><Relationship Id="rId4" Type="http://schemas.openxmlformats.org/officeDocument/2006/relationships/hyperlink" Target="consultantplus://offline/ref=BB3ADFA5A438AE3CF4CB8B26CCB701AFB58339A699FF3E9EAE97985239E475B809E1C84CBB19D479774BE7A204A4BAF377B9C84FF30886ADg1jDE" TargetMode="External"/><Relationship Id="rId9" Type="http://schemas.openxmlformats.org/officeDocument/2006/relationships/hyperlink" Target="consultantplus://offline/ref=BB3ADFA5A438AE3CF4CB8B26CCB701AFB48B39A990FD3E9EAE97985239E475B809E1C84CBB19D47E774BE7A204A4BAF377B9C84FF30886ADg1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u12e</cp:lastModifiedBy>
  <cp:revision>1</cp:revision>
  <dcterms:created xsi:type="dcterms:W3CDTF">2019-01-18T04:35:00Z</dcterms:created>
  <dcterms:modified xsi:type="dcterms:W3CDTF">2019-01-18T04:36:00Z</dcterms:modified>
</cp:coreProperties>
</file>